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836285D" w14:textId="77777777" w:rsidR="009B6D2E" w:rsidRPr="009B6D2E" w:rsidRDefault="009B6D2E" w:rsidP="009B6D2E">
      <w:pPr>
        <w:shd w:val="clear" w:color="auto" w:fill="F7F9FF"/>
        <w:spacing w:before="100" w:beforeAutospacing="1" w:after="120" w:line="240" w:lineRule="auto"/>
        <w:ind w:right="-135"/>
        <w:jc w:val="both"/>
        <w:rPr>
          <w:rFonts w:ascii="Roboto" w:eastAsia="Times New Roman" w:hAnsi="Roboto" w:cs="Times New Roman"/>
          <w:color w:val="484848"/>
          <w:kern w:val="0"/>
          <w:sz w:val="21"/>
          <w:szCs w:val="21"/>
          <w:lang w:eastAsia="ru-RU"/>
          <w14:ligatures w14:val="none"/>
        </w:rPr>
      </w:pPr>
      <w:r w:rsidRPr="009B6D2E">
        <w:rPr>
          <w:rFonts w:ascii="Times New Roman" w:eastAsia="Times New Roman" w:hAnsi="Times New Roman" w:cs="Times New Roman"/>
          <w:color w:val="484848"/>
          <w:kern w:val="0"/>
          <w:sz w:val="28"/>
          <w:szCs w:val="28"/>
          <w:lang w:eastAsia="ru-RU"/>
          <w14:ligatures w14:val="none"/>
        </w:rPr>
        <w:t xml:space="preserve"> Сегодня   открыл двери летний </w:t>
      </w:r>
      <w:proofErr w:type="gramStart"/>
      <w:r w:rsidRPr="009B6D2E">
        <w:rPr>
          <w:rFonts w:ascii="Times New Roman" w:eastAsia="Times New Roman" w:hAnsi="Times New Roman" w:cs="Times New Roman"/>
          <w:color w:val="484848"/>
          <w:kern w:val="0"/>
          <w:sz w:val="28"/>
          <w:szCs w:val="28"/>
          <w:lang w:eastAsia="ru-RU"/>
          <w14:ligatures w14:val="none"/>
        </w:rPr>
        <w:t>оздоровительный  лагерь</w:t>
      </w:r>
      <w:proofErr w:type="gramEnd"/>
      <w:r w:rsidRPr="009B6D2E">
        <w:rPr>
          <w:rFonts w:ascii="Times New Roman" w:eastAsia="Times New Roman" w:hAnsi="Times New Roman" w:cs="Times New Roman"/>
          <w:color w:val="484848"/>
          <w:kern w:val="0"/>
          <w:sz w:val="28"/>
          <w:szCs w:val="28"/>
          <w:lang w:eastAsia="ru-RU"/>
          <w14:ligatures w14:val="none"/>
        </w:rPr>
        <w:t xml:space="preserve">.  Профильная смена «Увлекательные каникулы с Клубом Весёлых человечков» предусматривает реализацию ключевых </w:t>
      </w:r>
      <w:proofErr w:type="gramStart"/>
      <w:r w:rsidRPr="009B6D2E">
        <w:rPr>
          <w:rFonts w:ascii="Times New Roman" w:eastAsia="Times New Roman" w:hAnsi="Times New Roman" w:cs="Times New Roman"/>
          <w:color w:val="484848"/>
          <w:kern w:val="0"/>
          <w:sz w:val="28"/>
          <w:szCs w:val="28"/>
          <w:lang w:eastAsia="ru-RU"/>
          <w14:ligatures w14:val="none"/>
        </w:rPr>
        <w:t>идей  треков</w:t>
      </w:r>
      <w:proofErr w:type="gramEnd"/>
      <w:r w:rsidRPr="009B6D2E">
        <w:rPr>
          <w:rFonts w:ascii="Times New Roman" w:eastAsia="Times New Roman" w:hAnsi="Times New Roman" w:cs="Times New Roman"/>
          <w:color w:val="484848"/>
          <w:kern w:val="0"/>
          <w:sz w:val="28"/>
          <w:szCs w:val="28"/>
          <w:lang w:eastAsia="ru-RU"/>
          <w14:ligatures w14:val="none"/>
        </w:rPr>
        <w:t xml:space="preserve"> «Орлёнок – Лидер», «Орлёнок – Эрудит» и «Орлёнок – Мастер». Программа смены направлена на содействие формированию мировоззрения и развитию социальной активности детей младшего школьного возраста в летнее каникулярное время. Программа насыщена разнообразными конкурсами, заданиями. Предлагаемые формы работы и способы организации детского коллектива способствуют получению детьми опыта подготовки и проведения творческих дел в команде сверстников. Участие в программе смены также поможет ребятам открыть в себе новые способности, выработать позитивное отношение к успеху других, обогатить жизненный опыт новыми способами взаимодействия с окружающим миром. А полученные от участия в смене навыки и знания ребята в дальнейшем смогут применять в реальной жизни.</w:t>
      </w:r>
    </w:p>
    <w:p w14:paraId="60B7652E" w14:textId="77777777" w:rsidR="009B6D2E" w:rsidRPr="009B6D2E" w:rsidRDefault="009B6D2E" w:rsidP="009B6D2E">
      <w:pPr>
        <w:shd w:val="clear" w:color="auto" w:fill="F7F9FF"/>
        <w:spacing w:before="100" w:beforeAutospacing="1" w:after="120" w:line="240" w:lineRule="auto"/>
        <w:ind w:right="-135"/>
        <w:jc w:val="both"/>
        <w:rPr>
          <w:rFonts w:ascii="Roboto" w:eastAsia="Times New Roman" w:hAnsi="Roboto" w:cs="Times New Roman"/>
          <w:color w:val="484848"/>
          <w:kern w:val="0"/>
          <w:sz w:val="21"/>
          <w:szCs w:val="21"/>
          <w:lang w:eastAsia="ru-RU"/>
          <w14:ligatures w14:val="none"/>
        </w:rPr>
      </w:pPr>
      <w:r w:rsidRPr="009B6D2E">
        <w:rPr>
          <w:rFonts w:ascii="Times New Roman" w:eastAsia="Times New Roman" w:hAnsi="Times New Roman" w:cs="Times New Roman"/>
          <w:color w:val="484848"/>
          <w:kern w:val="0"/>
          <w:sz w:val="28"/>
          <w:szCs w:val="28"/>
          <w:lang w:eastAsia="ru-RU"/>
          <w14:ligatures w14:val="none"/>
        </w:rPr>
        <w:t xml:space="preserve">   Первый день традиционно был начат с линейки, на которой воспитанники лагеря подняли флаг и исполнили гимн Российской Федерации. На линейке был дан старт </w:t>
      </w:r>
      <w:proofErr w:type="spellStart"/>
      <w:r w:rsidRPr="009B6D2E">
        <w:rPr>
          <w:rFonts w:ascii="Times New Roman" w:eastAsia="Times New Roman" w:hAnsi="Times New Roman" w:cs="Times New Roman"/>
          <w:color w:val="484848"/>
          <w:kern w:val="0"/>
          <w:sz w:val="28"/>
          <w:szCs w:val="28"/>
          <w:lang w:eastAsia="ru-RU"/>
          <w14:ligatures w14:val="none"/>
        </w:rPr>
        <w:t>общелагерным</w:t>
      </w:r>
      <w:proofErr w:type="spellEnd"/>
      <w:r w:rsidRPr="009B6D2E">
        <w:rPr>
          <w:rFonts w:ascii="Times New Roman" w:eastAsia="Times New Roman" w:hAnsi="Times New Roman" w:cs="Times New Roman"/>
          <w:color w:val="484848"/>
          <w:kern w:val="0"/>
          <w:sz w:val="28"/>
          <w:szCs w:val="28"/>
          <w:lang w:eastAsia="ru-RU"/>
          <w14:ligatures w14:val="none"/>
        </w:rPr>
        <w:t xml:space="preserve"> КТД – лагерной спартакиаде и конкурсу отрядных уголков. Ребята-Орлята познакомились со своими вожатыми, которыми стали старшие девчата 10 класса.</w:t>
      </w:r>
    </w:p>
    <w:p w14:paraId="76B1770A" w14:textId="77777777" w:rsidR="009B6D2E" w:rsidRPr="009B6D2E" w:rsidRDefault="009B6D2E" w:rsidP="009B6D2E">
      <w:pPr>
        <w:shd w:val="clear" w:color="auto" w:fill="F7F9FF"/>
        <w:spacing w:before="100" w:beforeAutospacing="1" w:after="195" w:line="240" w:lineRule="auto"/>
        <w:ind w:firstLine="708"/>
        <w:rPr>
          <w:rFonts w:ascii="Roboto" w:eastAsia="Times New Roman" w:hAnsi="Roboto" w:cs="Times New Roman"/>
          <w:color w:val="484848"/>
          <w:kern w:val="0"/>
          <w:sz w:val="21"/>
          <w:szCs w:val="21"/>
          <w:lang w:eastAsia="ru-RU"/>
          <w14:ligatures w14:val="none"/>
        </w:rPr>
      </w:pPr>
      <w:r w:rsidRPr="009B6D2E">
        <w:rPr>
          <w:rFonts w:ascii="Times New Roman" w:eastAsia="Times New Roman" w:hAnsi="Times New Roman" w:cs="Times New Roman"/>
          <w:color w:val="484848"/>
          <w:kern w:val="0"/>
          <w:sz w:val="28"/>
          <w:szCs w:val="28"/>
          <w:lang w:eastAsia="ru-RU"/>
          <w14:ligatures w14:val="none"/>
        </w:rPr>
        <w:t>Открытие летнего лагеря стало ярким и запоминающимся событием для детей и педагогов.</w:t>
      </w:r>
    </w:p>
    <w:p w14:paraId="776F39C5" w14:textId="18816153" w:rsidR="00F10972" w:rsidRDefault="009B6D2E">
      <w:r>
        <w:rPr>
          <w:noProof/>
        </w:rPr>
        <w:lastRenderedPageBreak/>
        <w:drawing>
          <wp:inline distT="0" distB="0" distL="0" distR="0" wp14:anchorId="1656E92C" wp14:editId="457AE1E2">
            <wp:extent cx="16844963" cy="22459950"/>
            <wp:effectExtent l="0" t="0" r="0" b="0"/>
            <wp:docPr id="10622883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1917" cy="224692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F1097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344A"/>
    <w:rsid w:val="0008344A"/>
    <w:rsid w:val="009B6D2E"/>
    <w:rsid w:val="00F109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8C147F-573A-45F4-9AC8-A324EA3530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2379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199</Words>
  <Characters>1137</Characters>
  <Application>Microsoft Office Word</Application>
  <DocSecurity>0</DocSecurity>
  <Lines>9</Lines>
  <Paragraphs>2</Paragraphs>
  <ScaleCrop>false</ScaleCrop>
  <Company/>
  <LinksUpToDate>false</LinksUpToDate>
  <CharactersWithSpaces>1334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Sveta</dc:creator>
  <cp:keywords/>
  <dc:description/>
  <cp:lastModifiedBy>Sveta</cp:lastModifiedBy>
  <cp:revision>3</cp:revision>
  <dcterms:created xsi:type="dcterms:W3CDTF">2026-05-12T16:49:00Z</dcterms:created>
  <dcterms:modified xsi:type="dcterms:W3CDTF">2026-05-12T16:50:00Z</dcterms:modified>
</cp:coreProperties>
</file>